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1067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геометрии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1067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3748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 w:rsidRPr="0053748F">
        <w:rPr>
          <w:color w:val="581E1E"/>
          <w:sz w:val="28"/>
          <w:szCs w:val="28"/>
        </w:rPr>
        <w:t>Контрольная работа по геометрии</w:t>
      </w:r>
    </w:p>
    <w:p w:rsidR="0053748F" w:rsidRP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 w:rsidRPr="0053748F">
        <w:rPr>
          <w:color w:val="581E1E"/>
          <w:sz w:val="28"/>
          <w:szCs w:val="28"/>
        </w:rPr>
        <w:t>Вариант 2</w:t>
      </w:r>
    </w:p>
    <w:p w:rsidR="0053748F" w:rsidRDefault="0053748F" w:rsidP="0053748F">
      <w:pPr>
        <w:numPr>
          <w:ilvl w:val="0"/>
          <w:numId w:val="18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Боковая сторона равнобедренного треугольника равна 13 см, а его медиана, проведенная к основанию, равна 5 см. Найдите площадь и периметр треугольника.</w:t>
      </w:r>
    </w:p>
    <w:p w:rsidR="0053748F" w:rsidRDefault="0053748F" w:rsidP="0053748F">
      <w:pPr>
        <w:numPr>
          <w:ilvl w:val="0"/>
          <w:numId w:val="18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Диагонали ромба равны 8 см и 6 см. Найдите периметр и площадь ромба.</w:t>
      </w:r>
    </w:p>
    <w:p w:rsidR="0053748F" w:rsidRDefault="0053748F" w:rsidP="0053748F">
      <w:pPr>
        <w:numPr>
          <w:ilvl w:val="0"/>
          <w:numId w:val="18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В равнобедренной трапеции ABCD диагональ АС перпендикулярна боковой стороне CD. Найдите площадь трапеции, если угол CAD равен 30°, AD = 12 см.</w:t>
      </w:r>
    </w:p>
    <w:p w:rsidR="0053748F" w:rsidRDefault="0053748F" w:rsidP="0053748F">
      <w:pPr>
        <w:numPr>
          <w:ilvl w:val="0"/>
          <w:numId w:val="18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В окружности проведены две хорды АВ и CD, пересекающиеся в точке М, МВ = 10 см, AM = 12 см, DC = 23 см. Найдите длины СМ и DM.</w:t>
      </w:r>
    </w:p>
    <w:p w:rsidR="003D70B6" w:rsidRDefault="003D70B6" w:rsidP="0011067B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  <w:r>
        <w:br w:type="page"/>
      </w: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tbl>
      <w:tblPr>
        <w:tblW w:w="10272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7"/>
        <w:gridCol w:w="8975"/>
      </w:tblGrid>
      <w:tr w:rsidR="003D70B6" w:rsidTr="0011067B">
        <w:trPr>
          <w:trHeight w:val="1694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975" w:type="dxa"/>
          </w:tcPr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D70B6" w:rsidTr="0011067B">
        <w:trPr>
          <w:trHeight w:val="5685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75" w:type="dxa"/>
          </w:tcPr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667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379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11067B">
            <w:pPr>
              <w:spacing w:line="360" w:lineRule="auto"/>
              <w:rPr>
                <w:sz w:val="28"/>
                <w:szCs w:val="28"/>
              </w:rPr>
            </w:pPr>
          </w:p>
          <w:p w:rsidR="003D70B6" w:rsidRDefault="003D70B6" w:rsidP="001106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067B" w:rsidTr="0011067B">
        <w:trPr>
          <w:trHeight w:val="3861"/>
        </w:trPr>
        <w:tc>
          <w:tcPr>
            <w:tcW w:w="1297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75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4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1"/>
  </w:num>
  <w:num w:numId="8">
    <w:abstractNumId w:val="4"/>
  </w:num>
  <w:num w:numId="9">
    <w:abstractNumId w:val="12"/>
  </w:num>
  <w:num w:numId="10">
    <w:abstractNumId w:val="6"/>
  </w:num>
  <w:num w:numId="11">
    <w:abstractNumId w:val="8"/>
  </w:num>
  <w:num w:numId="12">
    <w:abstractNumId w:val="0"/>
  </w:num>
  <w:num w:numId="13">
    <w:abstractNumId w:val="9"/>
  </w:num>
  <w:num w:numId="14">
    <w:abstractNumId w:val="7"/>
  </w:num>
  <w:num w:numId="15">
    <w:abstractNumId w:val="1"/>
  </w:num>
  <w:num w:numId="16">
    <w:abstractNumId w:val="3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11067B"/>
    <w:rsid w:val="00202604"/>
    <w:rsid w:val="003B38CD"/>
    <w:rsid w:val="003D70B6"/>
    <w:rsid w:val="0053748F"/>
    <w:rsid w:val="007B27A7"/>
    <w:rsid w:val="007E56A9"/>
    <w:rsid w:val="008D06F1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2020-05-08T07:21:00Z</dcterms:created>
  <dcterms:modified xsi:type="dcterms:W3CDTF">2020-05-08T07:21:00Z</dcterms:modified>
</cp:coreProperties>
</file>